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19C1" w:rsidRDefault="00CC19C1" w:rsidP="00CC19C1">
      <w:pPr>
        <w:widowControl w:val="0"/>
        <w:suppressAutoHyphens/>
        <w:autoSpaceDN w:val="0"/>
        <w:spacing w:after="0" w:line="240" w:lineRule="auto"/>
        <w:jc w:val="both"/>
        <w:textAlignment w:val="baseline"/>
        <w:rPr>
          <w:rFonts w:ascii="Times New Roman" w:eastAsia="SimSun" w:hAnsi="Times New Roman"/>
          <w:kern w:val="3"/>
          <w:sz w:val="16"/>
          <w:szCs w:val="16"/>
          <w:lang w:eastAsia="zh-CN" w:bidi="hi-IN"/>
        </w:rPr>
      </w:pPr>
    </w:p>
    <w:p w:rsidR="00CC19C1" w:rsidRDefault="00CC19C1" w:rsidP="00CC19C1">
      <w:pPr>
        <w:widowControl w:val="0"/>
        <w:suppressAutoHyphens/>
        <w:autoSpaceDN w:val="0"/>
        <w:spacing w:after="0" w:line="240" w:lineRule="auto"/>
        <w:jc w:val="center"/>
        <w:textAlignment w:val="baseline"/>
        <w:rPr>
          <w:rFonts w:ascii="Times New Roman" w:eastAsia="SimSun" w:hAnsi="Times New Roman"/>
          <w:kern w:val="3"/>
          <w:sz w:val="16"/>
          <w:szCs w:val="16"/>
          <w:lang w:eastAsia="zh-CN" w:bidi="hi-IN"/>
        </w:rPr>
      </w:pPr>
      <w:r>
        <w:rPr>
          <w:rFonts w:ascii="Times New Roman" w:eastAsia="SimSun" w:hAnsi="Times New Roman"/>
          <w:kern w:val="3"/>
          <w:sz w:val="16"/>
          <w:szCs w:val="16"/>
          <w:lang w:eastAsia="zh-CN" w:bidi="hi-IN"/>
        </w:rPr>
        <w:t>KLAUZULA INFORMACYJNA</w:t>
      </w:r>
    </w:p>
    <w:p w:rsidR="00CC19C1" w:rsidRDefault="00CC19C1" w:rsidP="00CC19C1">
      <w:pPr>
        <w:widowControl w:val="0"/>
        <w:suppressAutoHyphens/>
        <w:autoSpaceDN w:val="0"/>
        <w:spacing w:after="0" w:line="240" w:lineRule="auto"/>
        <w:jc w:val="both"/>
        <w:textAlignment w:val="baseline"/>
        <w:rPr>
          <w:rFonts w:ascii="Times New Roman" w:eastAsia="SimSun" w:hAnsi="Times New Roman"/>
          <w:kern w:val="3"/>
          <w:sz w:val="16"/>
          <w:szCs w:val="16"/>
          <w:lang w:eastAsia="zh-CN" w:bidi="hi-IN"/>
        </w:rPr>
      </w:pPr>
    </w:p>
    <w:p w:rsidR="00CC19C1" w:rsidRPr="00E64464" w:rsidRDefault="00CC19C1" w:rsidP="00CC19C1">
      <w:pPr>
        <w:widowControl w:val="0"/>
        <w:suppressAutoHyphens/>
        <w:autoSpaceDN w:val="0"/>
        <w:spacing w:after="0" w:line="240" w:lineRule="auto"/>
        <w:jc w:val="both"/>
        <w:textAlignment w:val="baseline"/>
        <w:rPr>
          <w:rFonts w:ascii="Times New Roman" w:eastAsia="SimSun" w:hAnsi="Times New Roman"/>
          <w:kern w:val="3"/>
          <w:sz w:val="16"/>
          <w:szCs w:val="16"/>
          <w:u w:val="single"/>
          <w:lang w:eastAsia="zh-CN" w:bidi="hi-IN"/>
        </w:rPr>
      </w:pPr>
      <w:r w:rsidRPr="002B2980">
        <w:rPr>
          <w:rFonts w:ascii="Times New Roman" w:eastAsia="SimSun" w:hAnsi="Times New Roman"/>
          <w:kern w:val="3"/>
          <w:sz w:val="16"/>
          <w:szCs w:val="16"/>
          <w:lang w:eastAsia="zh-CN" w:bidi="hi-IN"/>
        </w:rPr>
        <w:t>Administratorem danych</w:t>
      </w:r>
      <w:r w:rsidRPr="006775B5">
        <w:rPr>
          <w:rFonts w:ascii="Times New Roman" w:eastAsia="SimSun" w:hAnsi="Times New Roman"/>
          <w:kern w:val="3"/>
          <w:sz w:val="16"/>
          <w:szCs w:val="16"/>
          <w:lang w:eastAsia="zh-CN" w:bidi="hi-IN"/>
        </w:rPr>
        <w:t xml:space="preserve"> osobowych w </w:t>
      </w:r>
      <w:r w:rsidRPr="006775B5">
        <w:rPr>
          <w:rFonts w:ascii="Times New Roman" w:eastAsia="Times New Roman" w:hAnsi="Times New Roman"/>
          <w:sz w:val="16"/>
          <w:szCs w:val="16"/>
          <w:lang w:eastAsia="pl-PL"/>
        </w:rPr>
        <w:t>Gminnym Ośrodku Pomocy Społecznej w Wierzchowie, z siedzibą przy ul. Parkowa 5a, 78-530 Wierzchowo jest  Kierownik GOPS w Wierzchowie P. Piotr Paszkiewicz</w:t>
      </w:r>
      <w:r w:rsidRPr="006775B5">
        <w:rPr>
          <w:rFonts w:ascii="Times New Roman" w:eastAsia="SimSun" w:hAnsi="Times New Roman"/>
          <w:kern w:val="3"/>
          <w:sz w:val="16"/>
          <w:szCs w:val="16"/>
          <w:lang w:eastAsia="zh-CN" w:bidi="hi-IN"/>
        </w:rPr>
        <w:t>.</w:t>
      </w:r>
      <w:r w:rsidRPr="002B2980">
        <w:rPr>
          <w:rFonts w:ascii="Times New Roman" w:eastAsia="SimSun" w:hAnsi="Times New Roman"/>
          <w:kern w:val="3"/>
          <w:sz w:val="16"/>
          <w:szCs w:val="16"/>
          <w:lang w:eastAsia="zh-CN" w:bidi="hi-IN"/>
        </w:rPr>
        <w:t xml:space="preserve"> Podstawą przetwarzania danych są kompetencje ośrodka wynikające z ustawy o samorządzie gminnym i ustawy o pomocy społecznej, a cel przetwarzania danych nie wykracza poza te kompetencje. Szczegółową podstawę prawną zawarto w treści niniejszego dokumentu. Dane mogą być przekazane podmiotom uprawnionym do ich otrzymania przepisami prawa lub na podstawie umowy, np. na serwis systemów informatycznych. Dane przechowywane będą przez okres niezbędny do realizacji celu dla jakiego zostały zebrane. Na zasadach art. od 15 do 22 RODO możesz wnieść skargę do organu nadzoru, wnieść sprzeciw wobec przetwarzania, żądać dostępu do danych, ich sprostowania, ograniczenia przetwarzania, usunięcia, przeniesienia danych, cofnąć zgodę na przetwarzanie, gdy podstawą przetwarzania danych była zgoda. Obowiązek podania danych może wynikać wyłącznie z wymagań ustawowych chyba, że jest warunkiem zawarcia umowy. W razie konieczności uszczegółowienia powyższych informacji możesz zapoznać się z klauzulami informacyjnymi dostępnymi w ośrodku, na stronie BIP  lub skontaktować się z Inspektorem Ochrony Danych Osobowych</w:t>
      </w:r>
      <w:r>
        <w:rPr>
          <w:rFonts w:ascii="Times New Roman" w:eastAsia="SimSun" w:hAnsi="Times New Roman"/>
          <w:kern w:val="3"/>
          <w:sz w:val="16"/>
          <w:szCs w:val="16"/>
          <w:lang w:eastAsia="zh-CN" w:bidi="hi-IN"/>
        </w:rPr>
        <w:t xml:space="preserve"> P. Moniką </w:t>
      </w:r>
      <w:proofErr w:type="spellStart"/>
      <w:r>
        <w:rPr>
          <w:rFonts w:ascii="Times New Roman" w:eastAsia="SimSun" w:hAnsi="Times New Roman"/>
          <w:kern w:val="3"/>
          <w:sz w:val="16"/>
          <w:szCs w:val="16"/>
          <w:lang w:eastAsia="zh-CN" w:bidi="hi-IN"/>
        </w:rPr>
        <w:t>Matelą</w:t>
      </w:r>
      <w:proofErr w:type="spellEnd"/>
      <w:r>
        <w:rPr>
          <w:rFonts w:ascii="Times New Roman" w:eastAsia="SimSun" w:hAnsi="Times New Roman"/>
          <w:kern w:val="3"/>
          <w:sz w:val="16"/>
          <w:szCs w:val="16"/>
          <w:lang w:eastAsia="zh-CN" w:bidi="hi-IN"/>
        </w:rPr>
        <w:t>, adres email</w:t>
      </w:r>
      <w:r w:rsidRPr="00E64464">
        <w:rPr>
          <w:rFonts w:ascii="Times New Roman" w:eastAsia="SimSun" w:hAnsi="Times New Roman"/>
          <w:kern w:val="3"/>
          <w:sz w:val="16"/>
          <w:szCs w:val="16"/>
          <w:u w:val="single"/>
          <w:lang w:eastAsia="zh-CN" w:bidi="hi-IN"/>
        </w:rPr>
        <w:t>: monika.matela@cbi24.pl</w:t>
      </w:r>
    </w:p>
    <w:p w:rsidR="00CC19C1" w:rsidRPr="002B2980" w:rsidRDefault="00CC19C1" w:rsidP="00CC19C1">
      <w:pPr>
        <w:shd w:val="clear" w:color="auto" w:fill="FFFFFF"/>
        <w:spacing w:before="100" w:beforeAutospacing="1" w:after="100" w:afterAutospacing="1" w:line="240" w:lineRule="auto"/>
        <w:jc w:val="both"/>
        <w:rPr>
          <w:rFonts w:ascii="Times New Roman" w:hAnsi="Times New Roman"/>
          <w:sz w:val="16"/>
          <w:szCs w:val="16"/>
          <w:shd w:val="clear" w:color="auto" w:fill="FFFFFF"/>
        </w:rPr>
      </w:pPr>
    </w:p>
    <w:p w:rsidR="000B6B13" w:rsidRDefault="000B6B13"/>
    <w:sectPr w:rsidR="000B6B13" w:rsidSect="000B6B13">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227"/>
  <w:proofState w:spelling="clean"/>
  <w:defaultTabStop w:val="708"/>
  <w:hyphenationZone w:val="425"/>
  <w:characterSpacingControl w:val="doNotCompress"/>
  <w:compat/>
  <w:rsids>
    <w:rsidRoot w:val="00CC19C1"/>
    <w:rsid w:val="000B6B13"/>
    <w:rsid w:val="00CC19C1"/>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CC19C1"/>
    <w:rPr>
      <w:rFonts w:ascii="Calibri" w:eastAsia="Calibri" w:hAnsi="Calibri" w:cs="Times New Roman"/>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196</Words>
  <Characters>1177</Characters>
  <Application>Microsoft Office Word</Application>
  <DocSecurity>0</DocSecurity>
  <Lines>9</Lines>
  <Paragraphs>2</Paragraphs>
  <ScaleCrop>false</ScaleCrop>
  <Company/>
  <LinksUpToDate>false</LinksUpToDate>
  <CharactersWithSpaces>1371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Użytkownik systemu Windows</dc:creator>
  <cp:keywords/>
  <dc:description/>
  <cp:lastModifiedBy>Użytkownik systemu Windows</cp:lastModifiedBy>
  <cp:revision>2</cp:revision>
  <dcterms:created xsi:type="dcterms:W3CDTF">2022-01-05T12:43:00Z</dcterms:created>
  <dcterms:modified xsi:type="dcterms:W3CDTF">2022-01-05T12:44:00Z</dcterms:modified>
</cp:coreProperties>
</file>